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6E" w:rsidRPr="002B327E" w:rsidRDefault="008D546E" w:rsidP="00784B76">
      <w:pPr>
        <w:spacing w:after="0" w:line="276" w:lineRule="auto"/>
        <w:jc w:val="center"/>
        <w:rPr>
          <w:rFonts w:asciiTheme="majorHAnsi" w:hAnsiTheme="majorHAnsi"/>
          <w:color w:val="157285"/>
          <w:sz w:val="8"/>
          <w:szCs w:val="28"/>
        </w:rPr>
      </w:pPr>
    </w:p>
    <w:tbl>
      <w:tblPr>
        <w:tblpPr w:leftFromText="141" w:rightFromText="141" w:vertAnchor="page" w:horzAnchor="margin" w:tblpY="3037"/>
        <w:tblW w:w="9351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3"/>
        <w:gridCol w:w="2511"/>
        <w:gridCol w:w="48"/>
        <w:gridCol w:w="1977"/>
        <w:gridCol w:w="6"/>
        <w:gridCol w:w="2546"/>
      </w:tblGrid>
      <w:tr w:rsidR="008D546E" w:rsidRPr="00F07D8A" w:rsidTr="008D546E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6F7ED6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PROJEKTU A</w:t>
            </w:r>
            <w:r w:rsidR="00784B76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 RODINNÉHO DOMU (ďalej ako „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RD</w:t>
            </w:r>
            <w:r w:rsidR="00784B76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“)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8D546E" w:rsidRPr="00F07D8A" w:rsidTr="00784B76">
        <w:trPr>
          <w:trHeight w:val="227"/>
          <w:tblHeader/>
        </w:trPr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8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8D546E" w:rsidRPr="00F07D8A" w:rsidTr="00784B76">
        <w:trPr>
          <w:trHeight w:val="227"/>
          <w:tblHeader/>
        </w:trPr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8D546E" w:rsidRPr="00F07D8A" w:rsidTr="00784B76">
        <w:trPr>
          <w:trHeight w:val="227"/>
          <w:tblHeader/>
        </w:trPr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 RD:</w:t>
            </w:r>
          </w:p>
        </w:tc>
        <w:tc>
          <w:tcPr>
            <w:tcW w:w="25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784B76" w:rsidP="00784B76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Parcelné</w:t>
            </w:r>
            <w:r w:rsidR="008D546E"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číslo RD:</w:t>
            </w:r>
          </w:p>
        </w:tc>
        <w:tc>
          <w:tcPr>
            <w:tcW w:w="25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8D546E" w:rsidRPr="00F07D8A" w:rsidTr="008D546E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HLAVNÉHO PRIJÍMATEĽA (PREBERAJÚCI)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8D546E" w:rsidRPr="00F07D8A" w:rsidTr="00784B76">
        <w:trPr>
          <w:trHeight w:val="227"/>
          <w:tblHeader/>
        </w:trPr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B64876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lang w:val="sk-SK"/>
              </w:rPr>
            </w:pPr>
          </w:p>
        </w:tc>
        <w:tc>
          <w:tcPr>
            <w:tcW w:w="1983" w:type="dxa"/>
            <w:gridSpan w:val="2"/>
          </w:tcPr>
          <w:p w:rsidR="008D546E" w:rsidRPr="00F07D8A" w:rsidRDefault="008D546E" w:rsidP="008D546E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Priezvisko:</w:t>
            </w:r>
          </w:p>
        </w:tc>
        <w:tc>
          <w:tcPr>
            <w:tcW w:w="2546" w:type="dxa"/>
          </w:tcPr>
          <w:p w:rsidR="008D546E" w:rsidRPr="00B64876" w:rsidRDefault="008D546E" w:rsidP="008D546E">
            <w:pPr>
              <w:pStyle w:val="Zkladnodstavec"/>
              <w:ind w:left="57"/>
              <w:contextualSpacing/>
              <w:rPr>
                <w:rFonts w:asciiTheme="majorHAnsi" w:hAnsiTheme="majorHAnsi" w:cs="Segoe UI"/>
                <w:sz w:val="20"/>
                <w:lang w:val="sk-SK"/>
              </w:rPr>
            </w:pPr>
          </w:p>
        </w:tc>
      </w:tr>
      <w:tr w:rsidR="008D546E" w:rsidRPr="00F07D8A" w:rsidTr="008D546E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FIRMY (ZHOTOVITEĽA PRÁC)</w:t>
            </w:r>
            <w:r w:rsidRPr="00F07D8A"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8D546E" w:rsidRPr="00F07D8A" w:rsidTr="00784B76">
        <w:trPr>
          <w:trHeight w:val="227"/>
          <w:tblHeader/>
        </w:trPr>
        <w:tc>
          <w:tcPr>
            <w:tcW w:w="226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1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ind w:left="113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552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8D546E" w:rsidRPr="00F07D8A" w:rsidTr="00784B76">
        <w:trPr>
          <w:trHeight w:val="227"/>
          <w:tblHeader/>
        </w:trPr>
        <w:tc>
          <w:tcPr>
            <w:tcW w:w="226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Sídlo firmy:</w:t>
            </w:r>
          </w:p>
        </w:tc>
        <w:tc>
          <w:tcPr>
            <w:tcW w:w="7088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8D546E" w:rsidRPr="00F07D8A" w:rsidTr="00784B76">
        <w:trPr>
          <w:trHeight w:val="227"/>
          <w:tblHeader/>
        </w:trPr>
        <w:tc>
          <w:tcPr>
            <w:tcW w:w="226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Zástupca zhotoviteľa (meno a priezvisko):</w:t>
            </w:r>
          </w:p>
        </w:tc>
        <w:tc>
          <w:tcPr>
            <w:tcW w:w="7088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</w:p>
        </w:tc>
      </w:tr>
      <w:tr w:rsidR="008D546E" w:rsidRPr="00F07D8A" w:rsidTr="00784B76">
        <w:trPr>
          <w:trHeight w:val="227"/>
          <w:tblHeader/>
        </w:trPr>
        <w:tc>
          <w:tcPr>
            <w:tcW w:w="226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Telefón:</w:t>
            </w:r>
          </w:p>
        </w:tc>
        <w:tc>
          <w:tcPr>
            <w:tcW w:w="2559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spacing w:line="240" w:lineRule="auto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1977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E-mail:</w:t>
            </w:r>
          </w:p>
        </w:tc>
        <w:tc>
          <w:tcPr>
            <w:tcW w:w="2552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8D546E" w:rsidRPr="00F07D8A" w:rsidTr="008D546E">
        <w:trPr>
          <w:trHeight w:val="203"/>
          <w:tblHeader/>
        </w:trPr>
        <w:tc>
          <w:tcPr>
            <w:tcW w:w="9351" w:type="dxa"/>
            <w:gridSpan w:val="6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2B327E" w:rsidRDefault="008D546E" w:rsidP="002B327E">
            <w:pPr>
              <w:pStyle w:val="Zkladnodstavec"/>
              <w:tabs>
                <w:tab w:val="left" w:pos="6570"/>
              </w:tabs>
              <w:rPr>
                <w:rFonts w:asciiTheme="majorHAnsi" w:hAnsiTheme="majorHAnsi" w:cs="Segoe UI"/>
                <w:color w:val="FFFFFF" w:themeColor="background1"/>
                <w:sz w:val="20"/>
                <w:szCs w:val="20"/>
                <w:lang w:val="sk-SK" w:bidi="he-IL"/>
              </w:rPr>
            </w:pPr>
            <w:r w:rsidRPr="002B327E">
              <w:rPr>
                <w:rFonts w:asciiTheme="majorHAnsi" w:hAnsiTheme="majorHAnsi" w:cstheme="minorBidi"/>
                <w:color w:val="FFFFFF" w:themeColor="background1"/>
                <w:sz w:val="22"/>
                <w:szCs w:val="28"/>
                <w:lang w:val="sk-SK"/>
              </w:rPr>
              <w:t>Predmet odovzdania a prevzatia je/sú nasledovné opatrenia financované z prostriedkov mechanizmu:</w:t>
            </w:r>
          </w:p>
        </w:tc>
      </w:tr>
    </w:tbl>
    <w:p w:rsidR="00101B34" w:rsidRPr="00F07D8A" w:rsidRDefault="00F07D8A" w:rsidP="006F7ED6">
      <w:pPr>
        <w:spacing w:after="0"/>
        <w:jc w:val="center"/>
        <w:rPr>
          <w:rFonts w:cstheme="minorHAnsi"/>
          <w:color w:val="FF0000"/>
          <w:sz w:val="18"/>
          <w:szCs w:val="18"/>
          <w:highlight w:val="yellow"/>
          <w:lang w:bidi="he-IL"/>
        </w:rPr>
      </w:pPr>
      <w:r w:rsidRPr="002B327E">
        <w:rPr>
          <w:rFonts w:asciiTheme="majorHAnsi" w:hAnsiTheme="majorHAnsi" w:cs="Times New Roman"/>
          <w:color w:val="157285"/>
          <w:sz w:val="32"/>
          <w:szCs w:val="28"/>
        </w:rPr>
        <w:t xml:space="preserve">Preberací protokol </w:t>
      </w:r>
      <w:r w:rsidRPr="002B327E">
        <w:rPr>
          <w:rFonts w:asciiTheme="majorHAnsi" w:hAnsiTheme="majorHAnsi" w:cs="Times New Roman"/>
          <w:color w:val="157285"/>
          <w:sz w:val="32"/>
          <w:szCs w:val="28"/>
        </w:rPr>
        <w:br/>
        <w:t>k realizácii (časti) projektu dodávateľsky</w:t>
      </w:r>
    </w:p>
    <w:tbl>
      <w:tblPr>
        <w:tblW w:w="9351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854"/>
        <w:gridCol w:w="572"/>
        <w:gridCol w:w="283"/>
        <w:gridCol w:w="2113"/>
        <w:gridCol w:w="1000"/>
      </w:tblGrid>
      <w:tr w:rsidR="00F07D8A" w:rsidRPr="00F07D8A" w:rsidTr="006F7ED6">
        <w:trPr>
          <w:trHeight w:val="561"/>
        </w:trPr>
        <w:tc>
          <w:tcPr>
            <w:tcW w:w="9351" w:type="dxa"/>
            <w:gridSpan w:val="6"/>
            <w:tcBorders>
              <w:top w:val="single" w:sz="4" w:space="0" w:color="157285"/>
            </w:tcBorders>
            <w:shd w:val="clear" w:color="auto" w:fill="auto"/>
          </w:tcPr>
          <w:p w:rsidR="0088064E" w:rsidRPr="00784B76" w:rsidRDefault="0088064E" w:rsidP="00784B76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B, zaškrtnite op</w:t>
            </w:r>
            <w:r w:rsidR="008D546E"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atrenie, ktoré bolo realizované</w:t>
            </w: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.</w:t>
            </w:r>
          </w:p>
          <w:p w:rsidR="0088064E" w:rsidRPr="00784B76" w:rsidRDefault="008D546E" w:rsidP="00784B76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V stĺpci C, </w:t>
            </w:r>
            <w:r w:rsidR="00784B76"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pri opatreniach B2. Zelená strecha a B4. tieniaca technika, </w:t>
            </w: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uveďte</w:t>
            </w:r>
            <w:r w:rsidR="0088064E"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 realizovanú výmeru na 2 desatinné miesta alebo výkon inštalovaného zariadenia v kW.</w:t>
            </w:r>
          </w:p>
          <w:p w:rsidR="0088064E" w:rsidRPr="00F07D8A" w:rsidRDefault="0088064E" w:rsidP="00784B76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ajorHAnsi"/>
                <w:bCs/>
                <w:color w:val="auto"/>
                <w:sz w:val="28"/>
                <w:szCs w:val="20"/>
                <w:lang w:val="sk-SK" w:bidi="he-IL"/>
              </w:rPr>
            </w:pP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D, je priestor na doplňujúce informácie týkajúce sa  spôso</w:t>
            </w:r>
            <w:r w:rsidR="0083764A"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bu realizácie daného opatrenia</w:t>
            </w:r>
          </w:p>
        </w:tc>
      </w:tr>
      <w:tr w:rsidR="0088064E" w:rsidRPr="00F07D8A" w:rsidTr="00B64876">
        <w:trPr>
          <w:trHeight w:val="222"/>
        </w:trPr>
        <w:tc>
          <w:tcPr>
            <w:tcW w:w="4529" w:type="dxa"/>
            <w:shd w:val="clear" w:color="auto" w:fill="auto"/>
            <w:vAlign w:val="center"/>
          </w:tcPr>
          <w:p w:rsidR="0088064E" w:rsidRPr="00F07D8A" w:rsidRDefault="0088064E" w:rsidP="008D546E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A.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8064E" w:rsidRPr="00F07D8A" w:rsidRDefault="0088064E" w:rsidP="008D546E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B.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8064E" w:rsidRPr="00F07D8A" w:rsidRDefault="0088064E" w:rsidP="008D546E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C.</w:t>
            </w:r>
          </w:p>
        </w:tc>
        <w:tc>
          <w:tcPr>
            <w:tcW w:w="3113" w:type="dxa"/>
            <w:gridSpan w:val="2"/>
            <w:vAlign w:val="center"/>
          </w:tcPr>
          <w:p w:rsidR="0088064E" w:rsidRPr="002B327E" w:rsidRDefault="0088064E" w:rsidP="008D546E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auto"/>
                <w:sz w:val="16"/>
                <w:szCs w:val="16"/>
                <w:lang w:val="sk-SK"/>
              </w:rPr>
            </w:pPr>
            <w:r w:rsidRPr="002B327E">
              <w:rPr>
                <w:rFonts w:asciiTheme="majorHAnsi" w:hAnsiTheme="majorHAnsi" w:cstheme="majorHAnsi"/>
                <w:color w:val="auto"/>
                <w:sz w:val="16"/>
                <w:szCs w:val="16"/>
                <w:lang w:val="sk-SK"/>
              </w:rPr>
              <w:t>D.</w:t>
            </w:r>
          </w:p>
        </w:tc>
      </w:tr>
      <w:tr w:rsidR="00F07D8A" w:rsidRPr="007A27B3" w:rsidTr="00F07D8A">
        <w:trPr>
          <w:trHeight w:val="284"/>
        </w:trPr>
        <w:tc>
          <w:tcPr>
            <w:tcW w:w="9351" w:type="dxa"/>
            <w:gridSpan w:val="6"/>
            <w:shd w:val="clear" w:color="auto" w:fill="157285"/>
            <w:vAlign w:val="center"/>
          </w:tcPr>
          <w:p w:rsidR="0088064E" w:rsidRPr="006F7ED6" w:rsidRDefault="0088064E" w:rsidP="008D546E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val="sk-SK"/>
              </w:rPr>
            </w:pPr>
            <w:r w:rsidRPr="006F7ED6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val="sk-SK"/>
              </w:rPr>
              <w:t>Skupina opatrení A. zlepšenie tepelno-technických vlastností budovy</w:t>
            </w:r>
          </w:p>
        </w:tc>
      </w:tr>
      <w:tr w:rsidR="00D72DDA" w:rsidRPr="007A27B3" w:rsidTr="00F405B3">
        <w:trPr>
          <w:trHeight w:val="284"/>
        </w:trPr>
        <w:tc>
          <w:tcPr>
            <w:tcW w:w="4529" w:type="dxa"/>
            <w:vAlign w:val="center"/>
          </w:tcPr>
          <w:p w:rsidR="00D72DDA" w:rsidRPr="006F7ED6" w:rsidRDefault="00D72DDA" w:rsidP="008D546E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0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obvodového plášťa</w:t>
            </w:r>
          </w:p>
        </w:tc>
        <w:tc>
          <w:tcPr>
            <w:tcW w:w="17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16"/>
              </w:rPr>
              <w:id w:val="117870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3113" w:type="dxa"/>
            <w:gridSpan w:val="2"/>
          </w:tcPr>
          <w:p w:rsidR="00D72DDA" w:rsidRPr="006F7ED6" w:rsidRDefault="00D72DDA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7A27B3" w:rsidTr="00E22AB7">
        <w:trPr>
          <w:trHeight w:val="284"/>
        </w:trPr>
        <w:tc>
          <w:tcPr>
            <w:tcW w:w="4529" w:type="dxa"/>
            <w:vAlign w:val="center"/>
          </w:tcPr>
          <w:p w:rsidR="0088064E" w:rsidRPr="006F7ED6" w:rsidRDefault="0088064E" w:rsidP="008D546E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9" w:type="dxa"/>
            <w:gridSpan w:val="3"/>
            <w:vAlign w:val="center"/>
          </w:tcPr>
          <w:p w:rsidR="0088064E" w:rsidRPr="006F7ED6" w:rsidRDefault="0088064E" w:rsidP="006F7ED6">
            <w:pPr>
              <w:spacing w:after="0"/>
              <w:ind w:left="-284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:rsidR="0088064E" w:rsidRPr="006F7ED6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517194">
        <w:trPr>
          <w:trHeight w:val="284"/>
        </w:trPr>
        <w:tc>
          <w:tcPr>
            <w:tcW w:w="4529" w:type="dxa"/>
            <w:vAlign w:val="center"/>
          </w:tcPr>
          <w:p w:rsidR="00D72DDA" w:rsidRPr="006F7ED6" w:rsidRDefault="00D72DDA" w:rsidP="00B64876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5499044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3" w:type="dxa"/>
            <w:gridSpan w:val="2"/>
          </w:tcPr>
          <w:p w:rsidR="00D72DDA" w:rsidRPr="006F7ED6" w:rsidRDefault="00D72DDA" w:rsidP="00B64876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613E0E">
        <w:trPr>
          <w:trHeight w:val="284"/>
        </w:trPr>
        <w:tc>
          <w:tcPr>
            <w:tcW w:w="4529" w:type="dxa"/>
            <w:vAlign w:val="center"/>
          </w:tcPr>
          <w:p w:rsidR="00D72DDA" w:rsidRPr="006F7ED6" w:rsidRDefault="00D72DDA" w:rsidP="00E22AB7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 vrátane výmeny strešnej krytiny</w:t>
            </w:r>
          </w:p>
        </w:tc>
        <w:tc>
          <w:tcPr>
            <w:tcW w:w="17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16"/>
              </w:rPr>
              <w:id w:val="-118419917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3113" w:type="dxa"/>
            <w:gridSpan w:val="2"/>
          </w:tcPr>
          <w:p w:rsidR="00D72DDA" w:rsidRPr="006F7ED6" w:rsidRDefault="00D72DDA" w:rsidP="00E22AB7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4F7D99">
        <w:trPr>
          <w:trHeight w:val="284"/>
        </w:trPr>
        <w:tc>
          <w:tcPr>
            <w:tcW w:w="4529" w:type="dxa"/>
            <w:vAlign w:val="center"/>
          </w:tcPr>
          <w:p w:rsidR="00D72DDA" w:rsidRPr="006F7ED6" w:rsidRDefault="00D72DDA" w:rsidP="00E22AB7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Výmena otvorových konštrukcií</w:t>
            </w:r>
          </w:p>
        </w:tc>
        <w:tc>
          <w:tcPr>
            <w:tcW w:w="1709" w:type="dxa"/>
            <w:gridSpan w:val="3"/>
            <w:vAlign w:val="center"/>
          </w:tcPr>
          <w:p w:rsidR="00D72DDA" w:rsidRPr="006F7ED6" w:rsidRDefault="000F3301" w:rsidP="006F7ED6">
            <w:pPr>
              <w:spacing w:after="0"/>
              <w:ind w:left="-28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16"/>
                </w:rPr>
                <w:id w:val="-18497883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DA" w:rsidRPr="006F7ED6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3113" w:type="dxa"/>
            <w:gridSpan w:val="2"/>
          </w:tcPr>
          <w:p w:rsidR="00D72DDA" w:rsidRPr="006F7ED6" w:rsidRDefault="00D72DDA" w:rsidP="00E22AB7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376B8F">
        <w:trPr>
          <w:trHeight w:val="284"/>
        </w:trPr>
        <w:tc>
          <w:tcPr>
            <w:tcW w:w="4529" w:type="dxa"/>
            <w:vAlign w:val="center"/>
          </w:tcPr>
          <w:p w:rsidR="00D72DDA" w:rsidRPr="006F7ED6" w:rsidRDefault="00D72DDA" w:rsidP="00E22AB7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podlahy nevykurovaného podkrovia</w:t>
            </w:r>
          </w:p>
        </w:tc>
        <w:tc>
          <w:tcPr>
            <w:tcW w:w="17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16"/>
              </w:rPr>
              <w:id w:val="170343696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3113" w:type="dxa"/>
            <w:gridSpan w:val="2"/>
          </w:tcPr>
          <w:p w:rsidR="00D72DDA" w:rsidRPr="006F7ED6" w:rsidRDefault="00D72DDA" w:rsidP="00E22AB7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F60A59">
        <w:trPr>
          <w:trHeight w:val="284"/>
        </w:trPr>
        <w:tc>
          <w:tcPr>
            <w:tcW w:w="4529" w:type="dxa"/>
            <w:vAlign w:val="center"/>
          </w:tcPr>
          <w:p w:rsidR="00D72DDA" w:rsidRPr="006F7ED6" w:rsidRDefault="00D72DDA" w:rsidP="00E22AB7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stropu nevykurovaného suterénu</w:t>
            </w:r>
          </w:p>
        </w:tc>
        <w:tc>
          <w:tcPr>
            <w:tcW w:w="17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16"/>
              </w:rPr>
              <w:id w:val="148327727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3113" w:type="dxa"/>
            <w:gridSpan w:val="2"/>
          </w:tcPr>
          <w:p w:rsidR="00D72DDA" w:rsidRPr="006F7ED6" w:rsidRDefault="00D72DDA" w:rsidP="00E22AB7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3B3D3C">
        <w:trPr>
          <w:trHeight w:val="284"/>
        </w:trPr>
        <w:tc>
          <w:tcPr>
            <w:tcW w:w="4529" w:type="dxa"/>
            <w:vAlign w:val="center"/>
          </w:tcPr>
          <w:p w:rsidR="00D72DDA" w:rsidRPr="006F7ED6" w:rsidRDefault="00D72DDA" w:rsidP="00E22AB7">
            <w:pPr>
              <w:pStyle w:val="Odsekzoznamu"/>
              <w:numPr>
                <w:ilvl w:val="0"/>
                <w:numId w:val="8"/>
              </w:numPr>
              <w:spacing w:before="0" w:after="0" w:line="259" w:lineRule="auto"/>
              <w:ind w:left="176" w:hanging="17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Zateplenie podlahy na teréne</w:t>
            </w:r>
          </w:p>
        </w:tc>
        <w:tc>
          <w:tcPr>
            <w:tcW w:w="17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0633910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3" w:type="dxa"/>
            <w:gridSpan w:val="2"/>
          </w:tcPr>
          <w:p w:rsidR="00D72DDA" w:rsidRPr="006F7ED6" w:rsidRDefault="00D72DDA" w:rsidP="00E22AB7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7A27B3" w:rsidTr="008D546E">
        <w:trPr>
          <w:trHeight w:val="284"/>
        </w:trPr>
        <w:tc>
          <w:tcPr>
            <w:tcW w:w="9351" w:type="dxa"/>
            <w:gridSpan w:val="6"/>
            <w:shd w:val="clear" w:color="auto" w:fill="157285"/>
            <w:vAlign w:val="center"/>
          </w:tcPr>
          <w:p w:rsidR="0088064E" w:rsidRPr="006F7ED6" w:rsidRDefault="0088064E" w:rsidP="008D546E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bookmarkStart w:id="0" w:name="_Hlk112364843"/>
            <w:r w:rsidRPr="006F7ED6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B1. Inštalácia zdroja energie</w:t>
            </w:r>
            <w:bookmarkEnd w:id="0"/>
          </w:p>
        </w:tc>
      </w:tr>
      <w:tr w:rsidR="00F07D8A" w:rsidRPr="007A27B3" w:rsidTr="00E22AB7">
        <w:trPr>
          <w:trHeight w:val="284"/>
        </w:trPr>
        <w:tc>
          <w:tcPr>
            <w:tcW w:w="4529" w:type="dxa"/>
            <w:vAlign w:val="center"/>
          </w:tcPr>
          <w:p w:rsidR="0088064E" w:rsidRPr="006F7ED6" w:rsidRDefault="0088064E" w:rsidP="008D546E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Tepelné čerpadlo</w:t>
            </w:r>
          </w:p>
        </w:tc>
        <w:tc>
          <w:tcPr>
            <w:tcW w:w="4822" w:type="dxa"/>
            <w:gridSpan w:val="5"/>
            <w:vAlign w:val="center"/>
          </w:tcPr>
          <w:p w:rsidR="0088064E" w:rsidRPr="006F7ED6" w:rsidRDefault="0088064E" w:rsidP="008D546E">
            <w:pPr>
              <w:spacing w:after="0"/>
              <w:ind w:left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0A6FCE">
        <w:trPr>
          <w:trHeight w:val="284"/>
        </w:trPr>
        <w:tc>
          <w:tcPr>
            <w:tcW w:w="4529" w:type="dxa"/>
            <w:vAlign w:val="center"/>
          </w:tcPr>
          <w:p w:rsidR="00D72DDA" w:rsidRPr="006F7ED6" w:rsidRDefault="00D72DDA" w:rsidP="00E22AB7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voda-voda, zem-voda, alebo vzduch-voda</w:t>
            </w:r>
          </w:p>
        </w:tc>
        <w:tc>
          <w:tcPr>
            <w:tcW w:w="17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57765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3" w:type="dxa"/>
            <w:gridSpan w:val="2"/>
          </w:tcPr>
          <w:p w:rsidR="00D72DDA" w:rsidRPr="006F7ED6" w:rsidRDefault="00D72DDA" w:rsidP="00E22AB7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952577">
        <w:trPr>
          <w:trHeight w:val="284"/>
        </w:trPr>
        <w:tc>
          <w:tcPr>
            <w:tcW w:w="4529" w:type="dxa"/>
            <w:vAlign w:val="center"/>
          </w:tcPr>
          <w:p w:rsidR="00D72DDA" w:rsidRPr="006F7ED6" w:rsidDel="009F1B8C" w:rsidRDefault="00D72DDA" w:rsidP="00E22AB7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Hlk112365989"/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vzduch-vzduch</w:t>
            </w:r>
            <w:bookmarkEnd w:id="1"/>
          </w:p>
        </w:tc>
        <w:tc>
          <w:tcPr>
            <w:tcW w:w="17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549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3" w:type="dxa"/>
            <w:gridSpan w:val="2"/>
          </w:tcPr>
          <w:p w:rsidR="00D72DDA" w:rsidRPr="006F7ED6" w:rsidRDefault="00D72DDA" w:rsidP="00E22AB7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7A77BE">
        <w:trPr>
          <w:trHeight w:val="284"/>
        </w:trPr>
        <w:tc>
          <w:tcPr>
            <w:tcW w:w="4529" w:type="dxa"/>
            <w:vAlign w:val="center"/>
          </w:tcPr>
          <w:p w:rsidR="00D72DDA" w:rsidRPr="006F7ED6" w:rsidRDefault="00D72DDA" w:rsidP="00E22AB7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Fotovoltický panel</w:t>
            </w:r>
          </w:p>
        </w:tc>
        <w:tc>
          <w:tcPr>
            <w:tcW w:w="17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0331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3" w:type="dxa"/>
            <w:gridSpan w:val="2"/>
          </w:tcPr>
          <w:p w:rsidR="00D72DDA" w:rsidRPr="006F7ED6" w:rsidRDefault="00D72DDA" w:rsidP="00E22AB7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6F7ED6">
        <w:trPr>
          <w:trHeight w:val="50"/>
        </w:trPr>
        <w:tc>
          <w:tcPr>
            <w:tcW w:w="4529" w:type="dxa"/>
            <w:vAlign w:val="center"/>
          </w:tcPr>
          <w:p w:rsidR="00D72DDA" w:rsidRPr="006F7ED6" w:rsidRDefault="00D72DDA" w:rsidP="00E22AB7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112368143"/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Solárny kolektor</w:t>
            </w:r>
            <w:bookmarkStart w:id="3" w:name="_GoBack"/>
            <w:bookmarkEnd w:id="2"/>
            <w:bookmarkEnd w:id="3"/>
          </w:p>
        </w:tc>
        <w:tc>
          <w:tcPr>
            <w:tcW w:w="17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7802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3" w:type="dxa"/>
            <w:gridSpan w:val="2"/>
          </w:tcPr>
          <w:p w:rsidR="00D72DDA" w:rsidRPr="006F7ED6" w:rsidRDefault="00D72DDA" w:rsidP="00E22AB7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7A27B3" w:rsidTr="00E22AB7">
        <w:trPr>
          <w:trHeight w:val="284"/>
        </w:trPr>
        <w:tc>
          <w:tcPr>
            <w:tcW w:w="4529" w:type="dxa"/>
            <w:vAlign w:val="center"/>
          </w:tcPr>
          <w:p w:rsidR="0088064E" w:rsidRPr="006F7ED6" w:rsidRDefault="0088064E" w:rsidP="008D546E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4" w:name="_Hlk112368390"/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Plynový kondenzačný kotol</w:t>
            </w:r>
            <w:bookmarkEnd w:id="4"/>
          </w:p>
        </w:tc>
        <w:tc>
          <w:tcPr>
            <w:tcW w:w="1709" w:type="dxa"/>
            <w:gridSpan w:val="3"/>
            <w:vAlign w:val="center"/>
          </w:tcPr>
          <w:p w:rsidR="0088064E" w:rsidRPr="006F7ED6" w:rsidRDefault="0088064E" w:rsidP="006F7ED6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88064E" w:rsidRPr="006F7ED6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6D4626">
        <w:trPr>
          <w:trHeight w:val="284"/>
        </w:trPr>
        <w:tc>
          <w:tcPr>
            <w:tcW w:w="4529" w:type="dxa"/>
            <w:vAlign w:val="center"/>
          </w:tcPr>
          <w:p w:rsidR="00D72DDA" w:rsidRPr="006F7ED6" w:rsidRDefault="00D72DDA" w:rsidP="00B64876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5" w:name="_Hlk112368493"/>
            <w:r w:rsidRPr="006F7ED6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kotol, práce súvisiace s inštaláciou a revízna správa </w:t>
            </w:r>
            <w:bookmarkEnd w:id="5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565952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3"/>
                <w:vAlign w:val="center"/>
              </w:tcPr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2"/>
          </w:tcPr>
          <w:p w:rsidR="00D72DDA" w:rsidRPr="006F7ED6" w:rsidRDefault="00D72DDA" w:rsidP="00B64876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915C44">
        <w:trPr>
          <w:trHeight w:val="284"/>
        </w:trPr>
        <w:tc>
          <w:tcPr>
            <w:tcW w:w="4529" w:type="dxa"/>
            <w:vAlign w:val="center"/>
          </w:tcPr>
          <w:p w:rsidR="00D72DDA" w:rsidRPr="006F7ED6" w:rsidDel="00097FF7" w:rsidRDefault="00D72DDA" w:rsidP="00B64876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6" w:name="_Hlk112368515"/>
            <w:r w:rsidRPr="006F7ED6">
              <w:rPr>
                <w:rFonts w:asciiTheme="majorHAnsi" w:hAnsiTheme="majorHAnsi" w:cstheme="majorHAnsi"/>
                <w:sz w:val="16"/>
                <w:szCs w:val="16"/>
              </w:rPr>
              <w:t xml:space="preserve">rozvody, expanzná nádoba, súvisiace práce, zásobník na vodu </w:t>
            </w:r>
            <w:bookmarkEnd w:id="6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918896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3"/>
                <w:vAlign w:val="center"/>
              </w:tcPr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2"/>
          </w:tcPr>
          <w:p w:rsidR="00D72DDA" w:rsidRPr="006F7ED6" w:rsidRDefault="00D72DDA" w:rsidP="00B64876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7A27B3" w:rsidTr="00E22AB7">
        <w:trPr>
          <w:trHeight w:val="284"/>
        </w:trPr>
        <w:tc>
          <w:tcPr>
            <w:tcW w:w="4529" w:type="dxa"/>
            <w:vAlign w:val="center"/>
          </w:tcPr>
          <w:p w:rsidR="0088064E" w:rsidRPr="006F7ED6" w:rsidRDefault="0088064E" w:rsidP="008D546E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7" w:name="_Hlk112368736"/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Rekuperácia</w:t>
            </w:r>
            <w:r w:rsidRPr="006F7ED6" w:rsidDel="00B47D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bookmarkEnd w:id="7"/>
          </w:p>
        </w:tc>
        <w:tc>
          <w:tcPr>
            <w:tcW w:w="1709" w:type="dxa"/>
            <w:gridSpan w:val="3"/>
            <w:vAlign w:val="center"/>
          </w:tcPr>
          <w:p w:rsidR="0088064E" w:rsidRPr="006F7ED6" w:rsidRDefault="0088064E" w:rsidP="006F7ED6">
            <w:pPr>
              <w:spacing w:after="0"/>
              <w:ind w:left="-28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88064E" w:rsidRPr="006F7ED6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1C3856">
        <w:tc>
          <w:tcPr>
            <w:tcW w:w="4529" w:type="dxa"/>
            <w:vAlign w:val="center"/>
          </w:tcPr>
          <w:p w:rsidR="00D72DDA" w:rsidRPr="006F7ED6" w:rsidRDefault="00D72DDA" w:rsidP="00B64876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Decentrálny systém riadeného vetrania so  spätným získavaním tepla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627858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3"/>
                <w:vAlign w:val="center"/>
              </w:tcPr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2"/>
          </w:tcPr>
          <w:p w:rsidR="00D72DDA" w:rsidRPr="006F7ED6" w:rsidRDefault="00D72DDA" w:rsidP="00B64876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0D56E4">
        <w:tc>
          <w:tcPr>
            <w:tcW w:w="4529" w:type="dxa"/>
            <w:vAlign w:val="center"/>
          </w:tcPr>
          <w:p w:rsidR="00D72DDA" w:rsidRPr="006F7ED6" w:rsidRDefault="00D72DDA" w:rsidP="00B64876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Centrálny systém riadeného vetrania so spätným získavaním tepla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170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3"/>
                <w:vAlign w:val="center"/>
              </w:tcPr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2"/>
          </w:tcPr>
          <w:p w:rsidR="00D72DDA" w:rsidRPr="006F7ED6" w:rsidRDefault="00D72DDA" w:rsidP="00B64876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7A27B3" w:rsidTr="00E22AB7">
        <w:tc>
          <w:tcPr>
            <w:tcW w:w="4529" w:type="dxa"/>
            <w:vAlign w:val="center"/>
          </w:tcPr>
          <w:p w:rsidR="0088064E" w:rsidRPr="006F7ED6" w:rsidRDefault="0088064E" w:rsidP="008D546E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Iný tepelný zdroj vrátane súvisiacich prác a pridružených nákladov</w:t>
            </w:r>
          </w:p>
        </w:tc>
        <w:tc>
          <w:tcPr>
            <w:tcW w:w="4822" w:type="dxa"/>
            <w:gridSpan w:val="5"/>
            <w:vAlign w:val="center"/>
          </w:tcPr>
          <w:p w:rsidR="0088064E" w:rsidRPr="006F7ED6" w:rsidRDefault="0088064E" w:rsidP="006F7ED6">
            <w:pPr>
              <w:spacing w:after="0"/>
              <w:ind w:left="-56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7C1FC6">
        <w:tc>
          <w:tcPr>
            <w:tcW w:w="4529" w:type="dxa"/>
            <w:vAlign w:val="center"/>
          </w:tcPr>
          <w:p w:rsidR="00D72DDA" w:rsidRPr="006F7ED6" w:rsidRDefault="00D72DDA" w:rsidP="00EE05BD">
            <w:pPr>
              <w:pStyle w:val="Odsekzoznamu"/>
              <w:numPr>
                <w:ilvl w:val="0"/>
                <w:numId w:val="4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tepelný zdroj vrátane súvisiacich prác a pridružených nákladov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3417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3"/>
                <w:vAlign w:val="center"/>
              </w:tcPr>
              <w:p w:rsidR="00D72DDA" w:rsidRPr="006F7ED6" w:rsidRDefault="00D72DDA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2"/>
          </w:tcPr>
          <w:p w:rsidR="00D72DDA" w:rsidRPr="006F7ED6" w:rsidRDefault="00D72DDA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2DDA" w:rsidRPr="007A27B3" w:rsidTr="004B43D3">
        <w:tc>
          <w:tcPr>
            <w:tcW w:w="4529" w:type="dxa"/>
            <w:vAlign w:val="center"/>
          </w:tcPr>
          <w:p w:rsidR="00D72DDA" w:rsidRPr="006F7ED6" w:rsidRDefault="00D72DDA" w:rsidP="008D546E">
            <w:pPr>
              <w:pStyle w:val="Odsekzoznamu"/>
              <w:numPr>
                <w:ilvl w:val="0"/>
                <w:numId w:val="4"/>
              </w:numPr>
              <w:spacing w:before="0" w:after="0" w:line="259" w:lineRule="auto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rozvody, expanzná nádoba, zásobník na vodu, súvisiace práce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7891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3"/>
                <w:vAlign w:val="center"/>
              </w:tcPr>
              <w:p w:rsidR="00D72DDA" w:rsidRPr="006F7ED6" w:rsidRDefault="006F7ED6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2"/>
          </w:tcPr>
          <w:p w:rsidR="00D72DDA" w:rsidRPr="006F7ED6" w:rsidRDefault="00D72DDA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7A27B3" w:rsidTr="002B327E">
        <w:trPr>
          <w:trHeight w:val="284"/>
        </w:trPr>
        <w:tc>
          <w:tcPr>
            <w:tcW w:w="9351" w:type="dxa"/>
            <w:gridSpan w:val="6"/>
            <w:shd w:val="clear" w:color="auto" w:fill="157285"/>
            <w:vAlign w:val="center"/>
          </w:tcPr>
          <w:p w:rsidR="0088064E" w:rsidRPr="006F7ED6" w:rsidRDefault="0088064E" w:rsidP="008D546E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B2</w:t>
            </w:r>
            <w:bookmarkStart w:id="8" w:name="_Hlk112369240"/>
            <w:r w:rsidRPr="006F7ED6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. Zelená strecha</w:t>
            </w:r>
            <w:bookmarkEnd w:id="8"/>
          </w:p>
        </w:tc>
      </w:tr>
      <w:tr w:rsidR="0088064E" w:rsidRPr="007A27B3" w:rsidTr="006F7ED6">
        <w:trPr>
          <w:trHeight w:val="284"/>
        </w:trPr>
        <w:tc>
          <w:tcPr>
            <w:tcW w:w="4529" w:type="dxa"/>
            <w:vAlign w:val="center"/>
          </w:tcPr>
          <w:p w:rsidR="0088064E" w:rsidRPr="006F7ED6" w:rsidRDefault="0088064E" w:rsidP="008D546E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Intenzívna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6677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vAlign w:val="center"/>
              </w:tcPr>
              <w:p w:rsidR="0088064E" w:rsidRPr="006F7ED6" w:rsidRDefault="0088064E" w:rsidP="006F7ED6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:rsidR="0088064E" w:rsidRPr="006F7ED6" w:rsidRDefault="0088064E" w:rsidP="008D546E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6F7ED6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6F7ED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3" w:type="dxa"/>
            <w:gridSpan w:val="2"/>
          </w:tcPr>
          <w:p w:rsidR="0088064E" w:rsidRPr="006F7ED6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7A27B3" w:rsidTr="006F7ED6">
        <w:trPr>
          <w:trHeight w:val="284"/>
        </w:trPr>
        <w:tc>
          <w:tcPr>
            <w:tcW w:w="4529" w:type="dxa"/>
            <w:vAlign w:val="center"/>
          </w:tcPr>
          <w:p w:rsidR="0088064E" w:rsidRPr="006F7ED6" w:rsidRDefault="0088064E" w:rsidP="008D546E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Extenzívna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562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vAlign w:val="center"/>
              </w:tcPr>
              <w:p w:rsidR="0088064E" w:rsidRPr="006F7ED6" w:rsidRDefault="0088064E" w:rsidP="006F7ED6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:rsidR="0088064E" w:rsidRPr="006F7ED6" w:rsidRDefault="0088064E" w:rsidP="008D546E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6F7ED6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6F7ED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3" w:type="dxa"/>
            <w:gridSpan w:val="2"/>
          </w:tcPr>
          <w:p w:rsidR="0088064E" w:rsidRPr="006F7ED6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7A27B3" w:rsidTr="002B327E">
        <w:trPr>
          <w:trHeight w:val="284"/>
        </w:trPr>
        <w:tc>
          <w:tcPr>
            <w:tcW w:w="9351" w:type="dxa"/>
            <w:gridSpan w:val="6"/>
            <w:shd w:val="clear" w:color="auto" w:fill="157285"/>
            <w:vAlign w:val="center"/>
          </w:tcPr>
          <w:p w:rsidR="0088064E" w:rsidRPr="006F7ED6" w:rsidRDefault="0088064E" w:rsidP="008D546E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B3. Akumulačná nádrž na dažďovú vodu</w:t>
            </w:r>
          </w:p>
        </w:tc>
      </w:tr>
      <w:tr w:rsidR="006F7ED6" w:rsidRPr="006F7ED6" w:rsidTr="0064238E">
        <w:trPr>
          <w:trHeight w:val="284"/>
        </w:trPr>
        <w:tc>
          <w:tcPr>
            <w:tcW w:w="4529" w:type="dxa"/>
            <w:vAlign w:val="center"/>
          </w:tcPr>
          <w:p w:rsidR="006F7ED6" w:rsidRPr="006F7ED6" w:rsidRDefault="006F7ED6" w:rsidP="008D546E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9" w:name="_Hlk112370478"/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Nadzemná nádrž</w:t>
            </w:r>
            <w:r w:rsidRPr="006F7ED6" w:rsidDel="007F2F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bez čerpadla</w:t>
            </w:r>
            <w:bookmarkEnd w:id="9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04450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3"/>
                <w:vAlign w:val="center"/>
              </w:tcPr>
              <w:p w:rsidR="006F7ED6" w:rsidRPr="006F7ED6" w:rsidRDefault="006F7ED6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2"/>
          </w:tcPr>
          <w:p w:rsidR="006F7ED6" w:rsidRPr="006F7ED6" w:rsidRDefault="006F7ED6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F7ED6" w:rsidRPr="006F7ED6" w:rsidTr="00A94EB5">
        <w:trPr>
          <w:trHeight w:val="284"/>
        </w:trPr>
        <w:tc>
          <w:tcPr>
            <w:tcW w:w="4529" w:type="dxa"/>
            <w:vAlign w:val="center"/>
          </w:tcPr>
          <w:p w:rsidR="006F7ED6" w:rsidRPr="006F7ED6" w:rsidRDefault="006F7ED6" w:rsidP="008D546E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0" w:name="_Hlk112370501"/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Nadzemná nádrž s čerpadlom</w:t>
            </w:r>
            <w:bookmarkEnd w:id="10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395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3"/>
                <w:vAlign w:val="center"/>
              </w:tcPr>
              <w:p w:rsidR="006F7ED6" w:rsidRPr="006F7ED6" w:rsidRDefault="006F7ED6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2"/>
          </w:tcPr>
          <w:p w:rsidR="006F7ED6" w:rsidRPr="006F7ED6" w:rsidRDefault="006F7ED6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F7ED6" w:rsidRPr="006F7ED6" w:rsidTr="00201B02">
        <w:trPr>
          <w:trHeight w:val="284"/>
        </w:trPr>
        <w:tc>
          <w:tcPr>
            <w:tcW w:w="4529" w:type="dxa"/>
            <w:vAlign w:val="center"/>
          </w:tcPr>
          <w:p w:rsidR="006F7ED6" w:rsidRPr="006F7ED6" w:rsidRDefault="006F7ED6" w:rsidP="008D546E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1" w:name="_Hlk112370521"/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Podzemná nádrž do 3m</w:t>
            </w:r>
            <w:r w:rsidRPr="006F7ED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1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170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3"/>
                <w:vAlign w:val="center"/>
              </w:tcPr>
              <w:p w:rsidR="006F7ED6" w:rsidRPr="006F7ED6" w:rsidRDefault="006F7ED6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2"/>
          </w:tcPr>
          <w:p w:rsidR="006F7ED6" w:rsidRPr="006F7ED6" w:rsidRDefault="006F7ED6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F7ED6" w:rsidRPr="006F7ED6" w:rsidTr="00904196">
        <w:trPr>
          <w:trHeight w:val="284"/>
        </w:trPr>
        <w:tc>
          <w:tcPr>
            <w:tcW w:w="4529" w:type="dxa"/>
            <w:vAlign w:val="center"/>
          </w:tcPr>
          <w:p w:rsidR="006F7ED6" w:rsidRPr="006F7ED6" w:rsidRDefault="006F7ED6" w:rsidP="008D546E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2" w:name="_Hlk112370566"/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Podzemná nádrž nad 3m</w:t>
            </w:r>
            <w:r w:rsidRPr="006F7ED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2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5015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3"/>
                <w:vAlign w:val="center"/>
              </w:tcPr>
              <w:p w:rsidR="006F7ED6" w:rsidRPr="006F7ED6" w:rsidRDefault="006F7ED6" w:rsidP="006F7ED6">
                <w:pPr>
                  <w:spacing w:after="0"/>
                  <w:ind w:left="-28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2"/>
          </w:tcPr>
          <w:p w:rsidR="006F7ED6" w:rsidRPr="006F7ED6" w:rsidRDefault="006F7ED6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7A27B3" w:rsidTr="002B327E">
        <w:trPr>
          <w:trHeight w:val="284"/>
        </w:trPr>
        <w:tc>
          <w:tcPr>
            <w:tcW w:w="9351" w:type="dxa"/>
            <w:gridSpan w:val="6"/>
            <w:shd w:val="clear" w:color="auto" w:fill="157285"/>
            <w:vAlign w:val="center"/>
          </w:tcPr>
          <w:p w:rsidR="0088064E" w:rsidRPr="006F7ED6" w:rsidRDefault="0088064E" w:rsidP="008D546E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B4. tieniaca technika </w:t>
            </w: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88064E" w:rsidRPr="007A27B3" w:rsidTr="006F7ED6">
        <w:trPr>
          <w:trHeight w:val="284"/>
        </w:trPr>
        <w:tc>
          <w:tcPr>
            <w:tcW w:w="4529" w:type="dxa"/>
            <w:vAlign w:val="center"/>
          </w:tcPr>
          <w:p w:rsidR="0088064E" w:rsidRPr="006F7ED6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Vonkajšie žalúzie alebo rolety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9438147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vAlign w:val="center"/>
              </w:tcPr>
              <w:p w:rsidR="0088064E" w:rsidRPr="006F7ED6" w:rsidRDefault="006F7ED6" w:rsidP="006F7ED6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F7ED6"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:rsidR="0088064E" w:rsidRPr="006F7ED6" w:rsidRDefault="0088064E" w:rsidP="008D546E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8064E" w:rsidRPr="006F7ED6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7ED6"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6F7ED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3" w:type="dxa"/>
            <w:gridSpan w:val="2"/>
          </w:tcPr>
          <w:p w:rsidR="0088064E" w:rsidRPr="006F7ED6" w:rsidRDefault="0088064E" w:rsidP="008D546E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D546E" w:rsidRPr="00F07D8A" w:rsidTr="002B327E">
        <w:tblPrEx>
          <w:tblBorders>
            <w:insideH w:val="single" w:sz="4" w:space="0" w:color="157285"/>
            <w:insideV w:val="single" w:sz="4" w:space="0" w:color="157285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597"/>
          <w:tblHeader/>
        </w:trPr>
        <w:tc>
          <w:tcPr>
            <w:tcW w:w="9351" w:type="dxa"/>
            <w:gridSpan w:val="6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6F7ED6" w:rsidRDefault="008D546E" w:rsidP="008D546E">
            <w:pPr>
              <w:pStyle w:val="Bezriadkovania"/>
              <w:jc w:val="both"/>
              <w:rPr>
                <w:rFonts w:asciiTheme="majorHAnsi" w:eastAsiaTheme="minorHAnsi" w:hAnsiTheme="majorHAnsi" w:cs="Segoe UI"/>
                <w:sz w:val="18"/>
                <w:szCs w:val="20"/>
                <w:lang w:bidi="he-IL"/>
              </w:rPr>
            </w:pP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Zástupca zhotoviteľa svojím podpisom potvrdzuje, že </w:t>
            </w:r>
            <w:r w:rsidR="00DB6251"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>stavba bola zrealizovaná v zmysle platnej projektovej dokumentácie overenej stavebným úradom (ak relevantné).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 </w:t>
            </w:r>
            <w:r w:rsidR="00EC34E1"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Stavba 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>bol</w:t>
            </w:r>
            <w:r w:rsidR="00EC34E1"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>a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 zrealizovan</w:t>
            </w:r>
            <w:r w:rsidR="00EC34E1"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>á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 a riadne odovzdan</w:t>
            </w:r>
            <w:r w:rsidR="00EC34E1"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>á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 do užívania preberajúcemu</w:t>
            </w:r>
            <w:r w:rsidRPr="006F7ED6">
              <w:rPr>
                <w:rFonts w:asciiTheme="majorHAnsi" w:hAnsiTheme="majorHAnsi" w:cs="Segoe UI"/>
                <w:color w:val="FF0000"/>
                <w:sz w:val="18"/>
                <w:szCs w:val="20"/>
                <w:lang w:bidi="he-IL"/>
              </w:rPr>
              <w:t xml:space="preserve"> 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a pri obnove </w:t>
            </w:r>
            <w:r w:rsidR="007A27B3">
              <w:rPr>
                <w:rFonts w:asciiTheme="majorHAnsi" w:hAnsiTheme="majorHAnsi" w:cs="Segoe UI"/>
                <w:sz w:val="18"/>
                <w:szCs w:val="20"/>
                <w:lang w:bidi="he-IL"/>
              </w:rPr>
              <w:t>RD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 bolo dodávateľom stavebných prác nakladané so vzniknutými odpadmi v súlade s hierarchiou </w:t>
            </w:r>
            <w:r w:rsidR="006F7ED6"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>v súlade s hierarchiou odpadového hospodárstva a minimálne 70 % (hmotnosti) nie nebezpečného stavebného a demolačného odpadu (s výnimkou prirodzene sa vyskytujúceho materiálu zaradeného ako druh odpadu 17 05 04 vo Vyhláške č. 365/2015 Z.z., ktorou sa ustanovuje Katalóg odpadov) vyprodukovaného na stavenisku, bolo pripravených na opätovné použitie, recykláciu a ďalšie zhodnotenie a to vrátane činností spätného zasypávania, pri ktorých sa využije odpad ako náhrada za iné materiály</w:t>
            </w:r>
            <w:r w:rsidR="007A27B3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 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a platnou legislatívou SR. </w:t>
            </w:r>
            <w:r w:rsidRPr="006F7ED6">
              <w:rPr>
                <w:rFonts w:asciiTheme="majorHAnsi" w:hAnsiTheme="majorHAnsi" w:cstheme="minorHAnsi"/>
                <w:sz w:val="18"/>
                <w:szCs w:val="20"/>
              </w:rPr>
              <w:t>Doklady preukazujúce túto skutočnosť sú prílohou tohto dokumentu.</w:t>
            </w:r>
          </w:p>
          <w:p w:rsidR="008D546E" w:rsidRPr="00F07D8A" w:rsidRDefault="008D546E" w:rsidP="008D546E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  <w:p w:rsidR="008D546E" w:rsidRPr="00F07D8A" w:rsidRDefault="008D546E" w:rsidP="002B327E">
            <w:pPr>
              <w:pStyle w:val="Default"/>
              <w:spacing w:before="60" w:after="60"/>
              <w:ind w:left="57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Miesto: </w:t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 .................................................</w:t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Dátum : </w:t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...................................................</w:t>
            </w: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.........................................</w:t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............ 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  <w:t xml:space="preserve">..................................................... </w:t>
            </w:r>
          </w:p>
          <w:p w:rsidR="008D546E" w:rsidRPr="00F07D8A" w:rsidRDefault="008D546E" w:rsidP="008D546E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Podpis </w:t>
            </w:r>
            <w:r w:rsid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a pečiatka 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zástupcu zhotoviteľa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  <w:t xml:space="preserve"> Podpis preberajúceho</w:t>
            </w:r>
          </w:p>
        </w:tc>
      </w:tr>
      <w:tr w:rsidR="00F07D8A" w:rsidRPr="00F07D8A" w:rsidTr="002B327E">
        <w:tblPrEx>
          <w:tblBorders>
            <w:insideH w:val="single" w:sz="4" w:space="0" w:color="157285"/>
            <w:insideV w:val="single" w:sz="4" w:space="0" w:color="157285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4"/>
          <w:tblHeader/>
        </w:trPr>
        <w:tc>
          <w:tcPr>
            <w:tcW w:w="9351" w:type="dxa"/>
            <w:gridSpan w:val="6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D8A" w:rsidRPr="002B327E" w:rsidRDefault="009254D5" w:rsidP="002B327E">
            <w:pPr>
              <w:tabs>
                <w:tab w:val="center" w:pos="1701"/>
                <w:tab w:val="center" w:pos="7088"/>
              </w:tabs>
              <w:spacing w:before="60" w:after="0"/>
              <w:rPr>
                <w:rFonts w:asciiTheme="majorHAnsi" w:hAnsiTheme="majorHAnsi"/>
                <w:color w:val="FFFFFF" w:themeColor="background1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Cs w:val="28"/>
              </w:rPr>
              <w:t>PRÍLOHY (d</w:t>
            </w:r>
            <w:r w:rsidRPr="009254D5">
              <w:rPr>
                <w:rFonts w:asciiTheme="majorHAnsi" w:hAnsiTheme="majorHAnsi"/>
                <w:color w:val="FFFFFF" w:themeColor="background1"/>
                <w:szCs w:val="28"/>
              </w:rPr>
              <w:t>okumenty preukazujúce nakladanie s</w:t>
            </w:r>
            <w:r>
              <w:rPr>
                <w:rFonts w:asciiTheme="majorHAnsi" w:hAnsiTheme="majorHAnsi"/>
                <w:color w:val="FFFFFF" w:themeColor="background1"/>
                <w:szCs w:val="28"/>
              </w:rPr>
              <w:t> </w:t>
            </w:r>
            <w:r w:rsidRPr="009254D5">
              <w:rPr>
                <w:rFonts w:asciiTheme="majorHAnsi" w:hAnsiTheme="majorHAnsi"/>
                <w:color w:val="FFFFFF" w:themeColor="background1"/>
                <w:szCs w:val="28"/>
              </w:rPr>
              <w:t>odpadmi</w:t>
            </w:r>
            <w:r>
              <w:rPr>
                <w:rFonts w:asciiTheme="majorHAnsi" w:hAnsiTheme="majorHAnsi"/>
                <w:color w:val="FFFFFF" w:themeColor="background1"/>
                <w:szCs w:val="28"/>
              </w:rPr>
              <w:t>):</w:t>
            </w:r>
          </w:p>
        </w:tc>
      </w:tr>
      <w:tr w:rsidR="009254D5" w:rsidRPr="009254D5" w:rsidTr="002B327E">
        <w:tc>
          <w:tcPr>
            <w:tcW w:w="9351" w:type="dxa"/>
            <w:gridSpan w:val="6"/>
            <w:shd w:val="clear" w:color="auto" w:fill="auto"/>
            <w:vAlign w:val="center"/>
          </w:tcPr>
          <w:p w:rsidR="00F07D8A" w:rsidRPr="002B327E" w:rsidRDefault="009254D5" w:rsidP="002B327E">
            <w:pPr>
              <w:spacing w:before="60" w:after="6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</w:rPr>
            </w:pPr>
            <w:r w:rsidRPr="002B327E">
              <w:rPr>
                <w:rFonts w:asciiTheme="majorHAnsi" w:hAnsiTheme="majorHAnsi" w:cstheme="majorHAnsi"/>
                <w:i/>
                <w:color w:val="000000"/>
                <w:sz w:val="18"/>
                <w:szCs w:val="16"/>
              </w:rPr>
              <w:t xml:space="preserve">Zaškrtnite dokumenty , ktoré prikladáte k čestnému prehláseniu. Musí byť vybraná minimálne jedna možnosť.  </w:t>
            </w:r>
          </w:p>
        </w:tc>
      </w:tr>
      <w:tr w:rsidR="009254D5" w:rsidRPr="00F07D8A" w:rsidTr="00E22AB7">
        <w:tc>
          <w:tcPr>
            <w:tcW w:w="8351" w:type="dxa"/>
            <w:gridSpan w:val="5"/>
            <w:vAlign w:val="center"/>
          </w:tcPr>
          <w:p w:rsidR="00F07D8A" w:rsidRPr="002B327E" w:rsidRDefault="00F07D8A" w:rsidP="002B327E">
            <w:pPr>
              <w:pStyle w:val="Odsekzoznamu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>Potvrdenie dodávateľskej firmy stavebných prác o odovzdaní stavebného odpadu a odpadu z demolácií osobe oprávnenej na nakladanie s odpadmi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667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center"/>
              </w:tcPr>
              <w:p w:rsidR="00F07D8A" w:rsidRPr="00F07D8A" w:rsidRDefault="00F07D8A" w:rsidP="00F07D8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9254D5" w:rsidRPr="00F07D8A" w:rsidTr="006F7ED6">
        <w:tc>
          <w:tcPr>
            <w:tcW w:w="8351" w:type="dxa"/>
            <w:gridSpan w:val="5"/>
            <w:tcBorders>
              <w:bottom w:val="single" w:sz="4" w:space="0" w:color="157285"/>
            </w:tcBorders>
            <w:vAlign w:val="center"/>
          </w:tcPr>
          <w:p w:rsidR="00F07D8A" w:rsidRPr="002B327E" w:rsidRDefault="00F07D8A" w:rsidP="002B327E">
            <w:pPr>
              <w:pStyle w:val="Odsekzoznamu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>Vyjadrenie dodávateľskej firmy stavebných prác, že množstvo stavebného odpadu bolo počas realizácie minimalizované a nakladanie s ním prebiehalo v súlade so zákonom  č. 79/2015 Z. z. a o zmene a doplnení niektorých zákonov a Vyhláškou MŽP SR č. 344/2022 Z. z. o stavebných odpadoch a odpadoch z demolácií.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53434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tcBorders>
                  <w:bottom w:val="single" w:sz="4" w:space="0" w:color="157285"/>
                </w:tcBorders>
                <w:vAlign w:val="center"/>
              </w:tcPr>
              <w:p w:rsidR="00F07D8A" w:rsidRPr="00F07D8A" w:rsidRDefault="00F07D8A" w:rsidP="00F07D8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</w:tbl>
    <w:p w:rsidR="00101B34" w:rsidRPr="00F07D8A" w:rsidRDefault="00101B34">
      <w:pPr>
        <w:pStyle w:val="Bezodstavcovhostylu"/>
        <w:ind w:left="57"/>
        <w:contextualSpacing/>
        <w:rPr>
          <w:rFonts w:asciiTheme="minorHAnsi" w:hAnsiTheme="minorHAnsi" w:cstheme="minorHAnsi"/>
          <w:color w:val="FF0000"/>
          <w:sz w:val="18"/>
          <w:szCs w:val="18"/>
          <w:highlight w:val="yellow"/>
          <w:lang w:val="sk-SK" w:bidi="he-IL"/>
        </w:rPr>
      </w:pPr>
    </w:p>
    <w:sectPr w:rsidR="00101B34" w:rsidRPr="00F07D8A" w:rsidSect="00EE4FF3">
      <w:headerReference w:type="default" r:id="rId8"/>
      <w:footerReference w:type="default" r:id="rId9"/>
      <w:pgSz w:w="11910" w:h="16840" w:code="9"/>
      <w:pgMar w:top="1552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46" w:rsidRDefault="00962146" w:rsidP="0029354C">
      <w:pPr>
        <w:spacing w:after="0" w:line="240" w:lineRule="auto"/>
      </w:pPr>
      <w:r>
        <w:separator/>
      </w:r>
    </w:p>
  </w:endnote>
  <w:endnote w:type="continuationSeparator" w:id="0">
    <w:p w:rsidR="00962146" w:rsidRDefault="00962146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740CCAB5" wp14:editId="29C96509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78BC9D0D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="000F3301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Rev 02                                                                                                                                                                                                                      </w: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F3301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F3301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46" w:rsidRDefault="00962146" w:rsidP="0029354C">
      <w:pPr>
        <w:spacing w:after="0" w:line="240" w:lineRule="auto"/>
      </w:pPr>
      <w:r>
        <w:separator/>
      </w:r>
    </w:p>
  </w:footnote>
  <w:footnote w:type="continuationSeparator" w:id="0">
    <w:p w:rsidR="00962146" w:rsidRDefault="00962146" w:rsidP="0029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E28DD" wp14:editId="52429195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49A17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5ED7DF2A" wp14:editId="1A992687">
          <wp:extent cx="5768340" cy="810895"/>
          <wp:effectExtent l="0" t="0" r="381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C10"/>
    <w:multiLevelType w:val="hybridMultilevel"/>
    <w:tmpl w:val="FD147F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367FD"/>
    <w:multiLevelType w:val="hybridMultilevel"/>
    <w:tmpl w:val="624C8EA0"/>
    <w:lvl w:ilvl="0" w:tplc="8E2EED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288E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5AF9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2" w15:restartNumberingAfterBreak="0">
    <w:nsid w:val="70C33610"/>
    <w:multiLevelType w:val="hybridMultilevel"/>
    <w:tmpl w:val="9BD837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0F3301"/>
    <w:rsid w:val="00101B34"/>
    <w:rsid w:val="001B2468"/>
    <w:rsid w:val="001B58D6"/>
    <w:rsid w:val="00261128"/>
    <w:rsid w:val="002629C4"/>
    <w:rsid w:val="0029354C"/>
    <w:rsid w:val="002B327E"/>
    <w:rsid w:val="00305EAE"/>
    <w:rsid w:val="003857D3"/>
    <w:rsid w:val="003B110D"/>
    <w:rsid w:val="003E2D0A"/>
    <w:rsid w:val="003E3E65"/>
    <w:rsid w:val="005B3CD8"/>
    <w:rsid w:val="00600A7D"/>
    <w:rsid w:val="00626AC6"/>
    <w:rsid w:val="006B0B23"/>
    <w:rsid w:val="006E7840"/>
    <w:rsid w:val="006F6025"/>
    <w:rsid w:val="006F7ED6"/>
    <w:rsid w:val="00702D17"/>
    <w:rsid w:val="00784B76"/>
    <w:rsid w:val="007A27B3"/>
    <w:rsid w:val="008065C6"/>
    <w:rsid w:val="0083764A"/>
    <w:rsid w:val="0088064E"/>
    <w:rsid w:val="00886B9E"/>
    <w:rsid w:val="008A6CF5"/>
    <w:rsid w:val="008D546E"/>
    <w:rsid w:val="008E4F89"/>
    <w:rsid w:val="009254D5"/>
    <w:rsid w:val="0095532A"/>
    <w:rsid w:val="00962146"/>
    <w:rsid w:val="00976CA8"/>
    <w:rsid w:val="00981C62"/>
    <w:rsid w:val="00A16173"/>
    <w:rsid w:val="00A33A3F"/>
    <w:rsid w:val="00AC5027"/>
    <w:rsid w:val="00B51010"/>
    <w:rsid w:val="00B617B0"/>
    <w:rsid w:val="00B64876"/>
    <w:rsid w:val="00BA7DA9"/>
    <w:rsid w:val="00CC5F8F"/>
    <w:rsid w:val="00CE2D62"/>
    <w:rsid w:val="00D32735"/>
    <w:rsid w:val="00D33507"/>
    <w:rsid w:val="00D72DDA"/>
    <w:rsid w:val="00DB6251"/>
    <w:rsid w:val="00E11375"/>
    <w:rsid w:val="00E207CB"/>
    <w:rsid w:val="00E22AB7"/>
    <w:rsid w:val="00E65465"/>
    <w:rsid w:val="00EC34E1"/>
    <w:rsid w:val="00EE01A9"/>
    <w:rsid w:val="00EE05BD"/>
    <w:rsid w:val="00EE4FF3"/>
    <w:rsid w:val="00EE5973"/>
    <w:rsid w:val="00EE7555"/>
    <w:rsid w:val="00F07D8A"/>
    <w:rsid w:val="00F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59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paragraph" w:customStyle="1" w:styleId="Povinne">
    <w:name w:val="Povinne"/>
    <w:basedOn w:val="Normlny"/>
    <w:next w:val="Normlny"/>
    <w:qFormat/>
    <w:rsid w:val="00E11375"/>
    <w:pPr>
      <w:shd w:val="clear" w:color="auto" w:fill="F2F2F2"/>
      <w:spacing w:after="0" w:line="240" w:lineRule="auto"/>
    </w:pPr>
    <w:rPr>
      <w:rFonts w:ascii="Calibri Light" w:eastAsia="Calibri" w:hAnsi="Calibri Light" w:cs="Times New Roman"/>
      <w:b/>
    </w:rPr>
  </w:style>
  <w:style w:type="paragraph" w:customStyle="1" w:styleId="Default">
    <w:name w:val="Default"/>
    <w:rsid w:val="00981C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981C62"/>
    <w:rPr>
      <w:color w:val="80808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7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7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75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755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A3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F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510C-51FF-4D8D-835B-9A20305B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2023-12-15T09:03:00Z</dcterms:created>
  <dcterms:modified xsi:type="dcterms:W3CDTF">2023-12-18T12:15:00Z</dcterms:modified>
</cp:coreProperties>
</file>